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764A" w:rsidRDefault="005045B3" w:rsidP="005045B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Количество вакантных мест в 20</w:t>
      </w:r>
      <w:r w:rsidR="00C37C47">
        <w:rPr>
          <w:rFonts w:ascii="Times New Roman" w:hAnsi="Times New Roman" w:cs="Times New Roman"/>
          <w:b/>
          <w:sz w:val="24"/>
          <w:szCs w:val="24"/>
        </w:rPr>
        <w:t>2</w:t>
      </w:r>
      <w:r w:rsidR="002B5B8A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-20</w:t>
      </w:r>
      <w:r w:rsidR="00255B93">
        <w:rPr>
          <w:rFonts w:ascii="Times New Roman" w:hAnsi="Times New Roman" w:cs="Times New Roman"/>
          <w:b/>
          <w:sz w:val="24"/>
          <w:szCs w:val="24"/>
        </w:rPr>
        <w:t>2</w:t>
      </w:r>
      <w:r w:rsidR="002B5B8A">
        <w:rPr>
          <w:rFonts w:ascii="Times New Roman" w:hAnsi="Times New Roman" w:cs="Times New Roman"/>
          <w:b/>
          <w:sz w:val="24"/>
          <w:szCs w:val="24"/>
        </w:rPr>
        <w:t>3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W w:w="0" w:type="auto"/>
        <w:tblInd w:w="-6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50"/>
        <w:gridCol w:w="3480"/>
        <w:gridCol w:w="3780"/>
      </w:tblGrid>
      <w:tr w:rsidR="005045B3" w:rsidTr="005045B3">
        <w:trPr>
          <w:trHeight w:val="585"/>
        </w:trPr>
        <w:tc>
          <w:tcPr>
            <w:tcW w:w="255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348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учащихся</w:t>
            </w:r>
          </w:p>
        </w:tc>
        <w:tc>
          <w:tcPr>
            <w:tcW w:w="378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вакантных мест</w:t>
            </w:r>
          </w:p>
        </w:tc>
      </w:tr>
      <w:tr w:rsidR="005045B3" w:rsidTr="005045B3">
        <w:trPr>
          <w:trHeight w:val="390"/>
        </w:trPr>
        <w:tc>
          <w:tcPr>
            <w:tcW w:w="255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80" w:type="dxa"/>
          </w:tcPr>
          <w:p w:rsidR="005045B3" w:rsidRDefault="002B5B8A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80" w:type="dxa"/>
          </w:tcPr>
          <w:p w:rsidR="005045B3" w:rsidRDefault="002B5B8A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5045B3" w:rsidTr="005045B3">
        <w:trPr>
          <w:trHeight w:val="375"/>
        </w:trPr>
        <w:tc>
          <w:tcPr>
            <w:tcW w:w="255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80" w:type="dxa"/>
          </w:tcPr>
          <w:p w:rsidR="005045B3" w:rsidRDefault="002B5B8A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80" w:type="dxa"/>
          </w:tcPr>
          <w:p w:rsidR="005045B3" w:rsidRDefault="002B5B8A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045B3" w:rsidTr="005045B3">
        <w:trPr>
          <w:trHeight w:val="345"/>
        </w:trPr>
        <w:tc>
          <w:tcPr>
            <w:tcW w:w="255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80" w:type="dxa"/>
          </w:tcPr>
          <w:p w:rsidR="005045B3" w:rsidRDefault="002B5B8A" w:rsidP="00255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80" w:type="dxa"/>
          </w:tcPr>
          <w:p w:rsidR="005045B3" w:rsidRDefault="002B5B8A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5045B3" w:rsidTr="005045B3">
        <w:trPr>
          <w:trHeight w:val="330"/>
        </w:trPr>
        <w:tc>
          <w:tcPr>
            <w:tcW w:w="255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80" w:type="dxa"/>
          </w:tcPr>
          <w:p w:rsidR="005045B3" w:rsidRDefault="002B5B8A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80" w:type="dxa"/>
          </w:tcPr>
          <w:p w:rsidR="005045B3" w:rsidRDefault="002B5B8A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045B3" w:rsidTr="005045B3">
        <w:trPr>
          <w:trHeight w:val="300"/>
        </w:trPr>
        <w:tc>
          <w:tcPr>
            <w:tcW w:w="255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80" w:type="dxa"/>
          </w:tcPr>
          <w:p w:rsidR="005045B3" w:rsidRDefault="00255B93" w:rsidP="006079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0791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</w:tcPr>
          <w:p w:rsidR="005045B3" w:rsidRDefault="00607912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045B3" w:rsidTr="005045B3">
        <w:trPr>
          <w:trHeight w:val="195"/>
        </w:trPr>
        <w:tc>
          <w:tcPr>
            <w:tcW w:w="255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80" w:type="dxa"/>
          </w:tcPr>
          <w:p w:rsidR="005045B3" w:rsidRDefault="005045B3" w:rsidP="002B5B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B5B8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80" w:type="dxa"/>
          </w:tcPr>
          <w:p w:rsidR="005045B3" w:rsidRDefault="002B5B8A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045B3" w:rsidTr="005045B3">
        <w:trPr>
          <w:trHeight w:val="225"/>
        </w:trPr>
        <w:tc>
          <w:tcPr>
            <w:tcW w:w="255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80" w:type="dxa"/>
          </w:tcPr>
          <w:p w:rsidR="005045B3" w:rsidRDefault="00C37C47" w:rsidP="006079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0791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80" w:type="dxa"/>
          </w:tcPr>
          <w:p w:rsidR="005045B3" w:rsidRDefault="00607912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045B3" w:rsidTr="005045B3">
        <w:trPr>
          <w:trHeight w:val="218"/>
        </w:trPr>
        <w:tc>
          <w:tcPr>
            <w:tcW w:w="255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80" w:type="dxa"/>
          </w:tcPr>
          <w:p w:rsidR="005045B3" w:rsidRDefault="00607912" w:rsidP="002B5B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B5B8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80" w:type="dxa"/>
          </w:tcPr>
          <w:p w:rsidR="005045B3" w:rsidRDefault="002B5B8A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045B3" w:rsidTr="005045B3">
        <w:trPr>
          <w:trHeight w:val="218"/>
        </w:trPr>
        <w:tc>
          <w:tcPr>
            <w:tcW w:w="255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80" w:type="dxa"/>
          </w:tcPr>
          <w:p w:rsidR="005045B3" w:rsidRDefault="002B5B8A" w:rsidP="00C37C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80" w:type="dxa"/>
          </w:tcPr>
          <w:p w:rsidR="005045B3" w:rsidRDefault="002B5B8A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045B3" w:rsidTr="005045B3">
        <w:trPr>
          <w:trHeight w:val="188"/>
        </w:trPr>
        <w:tc>
          <w:tcPr>
            <w:tcW w:w="255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80" w:type="dxa"/>
          </w:tcPr>
          <w:p w:rsidR="005045B3" w:rsidRDefault="002B5B8A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</w:tcPr>
          <w:p w:rsidR="005045B3" w:rsidRDefault="002B5B8A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5045B3" w:rsidTr="005045B3">
        <w:trPr>
          <w:trHeight w:val="255"/>
        </w:trPr>
        <w:tc>
          <w:tcPr>
            <w:tcW w:w="255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80" w:type="dxa"/>
          </w:tcPr>
          <w:p w:rsidR="005045B3" w:rsidRDefault="002B5B8A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80" w:type="dxa"/>
          </w:tcPr>
          <w:p w:rsidR="005045B3" w:rsidRDefault="002B5B8A" w:rsidP="006079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:rsidR="005045B3" w:rsidRPr="005045B3" w:rsidRDefault="005045B3" w:rsidP="005045B3">
      <w:pPr>
        <w:rPr>
          <w:rFonts w:ascii="Times New Roman" w:hAnsi="Times New Roman" w:cs="Times New Roman"/>
          <w:sz w:val="24"/>
          <w:szCs w:val="24"/>
        </w:rPr>
      </w:pPr>
    </w:p>
    <w:sectPr w:rsidR="005045B3" w:rsidRPr="005045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2BA"/>
    <w:rsid w:val="00255B93"/>
    <w:rsid w:val="002B5B8A"/>
    <w:rsid w:val="004B764A"/>
    <w:rsid w:val="005045B3"/>
    <w:rsid w:val="00607912"/>
    <w:rsid w:val="00A922BA"/>
    <w:rsid w:val="00C37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EF66A"/>
  <w15:chartTrackingRefBased/>
  <w15:docId w15:val="{7119CA53-F32D-4563-9FFC-CD45A9D04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28</Words>
  <Characters>163</Characters>
  <Application>Microsoft Office Word</Application>
  <DocSecurity>0</DocSecurity>
  <Lines>1</Lines>
  <Paragraphs>1</Paragraphs>
  <ScaleCrop>false</ScaleCrop>
  <Company>SPecialiST RePack</Company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Галия Насиховна</dc:creator>
  <cp:keywords/>
  <dc:description/>
  <cp:lastModifiedBy>Галия Насиховна</cp:lastModifiedBy>
  <cp:revision>9</cp:revision>
  <dcterms:created xsi:type="dcterms:W3CDTF">2017-10-18T08:48:00Z</dcterms:created>
  <dcterms:modified xsi:type="dcterms:W3CDTF">2022-08-19T05:13:00Z</dcterms:modified>
</cp:coreProperties>
</file>